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42AAA" w14:textId="77777777" w:rsidR="00AE03FA" w:rsidRPr="00AE03FA" w:rsidRDefault="00AE03FA" w:rsidP="00AE03FA">
      <w:pPr>
        <w:pBdr>
          <w:bottom w:val="dashed" w:sz="12" w:space="6" w:color="8E8E8E"/>
        </w:pBdr>
        <w:spacing w:after="72" w:line="475" w:lineRule="atLeast"/>
        <w:outlineLvl w:val="0"/>
        <w:rPr>
          <w:rFonts w:ascii="&amp;quot" w:eastAsia="Times New Roman" w:hAnsi="&amp;quot" w:cs="Times New Roman"/>
          <w:color w:val="24292E"/>
          <w:kern w:val="36"/>
          <w:sz w:val="40"/>
          <w:szCs w:val="40"/>
        </w:rPr>
      </w:pPr>
      <w:r w:rsidRPr="00AE03FA">
        <w:rPr>
          <w:rFonts w:ascii="&amp;quot" w:eastAsia="Times New Roman" w:hAnsi="&amp;quot" w:cs="Times New Roman"/>
          <w:color w:val="24292E"/>
          <w:kern w:val="36"/>
          <w:sz w:val="40"/>
          <w:szCs w:val="40"/>
        </w:rPr>
        <w:t>Discerning the Seven Eyes of the Lord 1</w:t>
      </w:r>
    </w:p>
    <w:p w14:paraId="3AA5766D" w14:textId="77777777" w:rsidR="00AE03FA" w:rsidRPr="00AE03FA" w:rsidRDefault="002F0C5A" w:rsidP="00AE03FA">
      <w:pPr>
        <w:spacing w:line="240" w:lineRule="auto"/>
        <w:rPr>
          <w:rFonts w:ascii="&amp;quot" w:eastAsia="Times New Roman" w:hAnsi="&amp;quot" w:cs="Times New Roman"/>
          <w:color w:val="212529"/>
          <w:sz w:val="24"/>
          <w:szCs w:val="24"/>
        </w:rPr>
      </w:pPr>
      <w:hyperlink r:id="rId4" w:history="1">
        <w:r w:rsidR="00AE03FA" w:rsidRPr="00AE03FA">
          <w:rPr>
            <w:rFonts w:ascii="&amp;quot" w:eastAsia="Times New Roman" w:hAnsi="&amp;quot" w:cs="Times New Roman"/>
            <w:noProof/>
            <w:color w:val="8E8E8E"/>
            <w:sz w:val="18"/>
            <w:szCs w:val="18"/>
          </w:rPr>
          <mc:AlternateContent>
            <mc:Choice Requires="wps">
              <w:drawing>
                <wp:inline distT="0" distB="0" distL="0" distR="0" wp14:anchorId="45E899E0" wp14:editId="0763FF78">
                  <wp:extent cx="304800" cy="304800"/>
                  <wp:effectExtent l="0" t="0" r="0" b="0"/>
                  <wp:docPr id="2" name="pf-src-icon" descr="http://aslansplace.com/favicon.ic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4085E7" id="pf-src-icon" o:spid="_x0000_s1026" alt="http://aslansplace.com/favicon.ico" href="http://aslansplace.com/language/en/discerning-the-seven-eyes-of-the-lor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" o:button="t" filled="f" stroked="f">
                  <v:fill o:detectmouseclick="t"/>
                  <o:lock v:ext="edit" aspectratio="t"/>
                  <w10:anchorlock/>
                </v:rect>
              </w:pict>
            </mc:Fallback>
          </mc:AlternateContent>
        </w:r>
        <w:r w:rsidR="00AE03FA" w:rsidRPr="00AE03FA">
          <w:rPr>
            <w:rFonts w:ascii="&amp;quot" w:eastAsia="Times New Roman" w:hAnsi="&amp;quot" w:cs="Times New Roman"/>
            <w:b/>
            <w:bCs/>
            <w:color w:val="8E8E8E"/>
            <w:sz w:val="18"/>
            <w:szCs w:val="18"/>
          </w:rPr>
          <w:t>aslansplace.com</w:t>
        </w:r>
        <w:r w:rsidR="00AE03FA" w:rsidRPr="00AE03FA">
          <w:rPr>
            <w:rFonts w:ascii="&amp;quot" w:eastAsia="Times New Roman" w:hAnsi="&amp;quot" w:cs="Times New Roman"/>
            <w:color w:val="8E8E8E"/>
            <w:sz w:val="18"/>
            <w:szCs w:val="18"/>
            <w:u w:val="single"/>
          </w:rPr>
          <w:t>/language/en/discerning-the-seven-eyes-of-the-lord</w:t>
        </w:r>
      </w:hyperlink>
    </w:p>
    <w:p w14:paraId="78BD160D" w14:textId="77777777" w:rsidR="00AE03FA" w:rsidRPr="00AE03FA" w:rsidRDefault="00AE03FA" w:rsidP="00AE03FA">
      <w:pPr>
        <w:spacing w:after="0" w:line="240" w:lineRule="auto"/>
        <w:rPr>
          <w:rFonts w:ascii="Times New Roman" w:eastAsia="Times New Roman" w:hAnsi="Times New Roman" w:cs="Times New Roman"/>
          <w:sz w:val="24"/>
          <w:szCs w:val="24"/>
        </w:rPr>
      </w:pPr>
      <w:r w:rsidRPr="00AE03FA">
        <w:rPr>
          <w:rFonts w:ascii="&amp;quot" w:eastAsia="Times New Roman" w:hAnsi="&amp;quot" w:cs="Times New Roman"/>
          <w:color w:val="222222"/>
          <w:sz w:val="18"/>
          <w:szCs w:val="18"/>
        </w:rPr>
        <w:t>administrator16 Jul, 2013</w:t>
      </w:r>
    </w:p>
    <w:p w14:paraId="0903FB7E"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This diagram shows locations where we are discerning manifestations of the Seven Eyes of the Lord. This topic is addressed in the verses listed above. We believe that “chakras” in eastern belief systems are a corruption of the Godly concept known as the Seven Eyes of the Lord.</w:t>
      </w:r>
    </w:p>
    <w:p w14:paraId="78D3D388"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The false teaching of chakras states that these points are centers of life energy.</w:t>
      </w:r>
    </w:p>
    <w:p w14:paraId="71670289"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The “</w:t>
      </w:r>
      <w:hyperlink r:id="rId5" w:tgtFrame="_blank" w:history="1">
        <w:r w:rsidRPr="00AE03FA">
          <w:rPr>
            <w:rFonts w:ascii="&amp;quot" w:eastAsia="Times New Roman" w:hAnsi="&amp;quot" w:cs="Times New Roman"/>
            <w:color w:val="222222"/>
            <w:sz w:val="24"/>
            <w:szCs w:val="24"/>
            <w:u w:val="single"/>
          </w:rPr>
          <w:t>Prayer to Rescind the Evils Associated with Buddhism</w:t>
        </w:r>
      </w:hyperlink>
      <w:r w:rsidRPr="00AE03FA">
        <w:rPr>
          <w:rFonts w:ascii="&amp;quot" w:eastAsia="Times New Roman" w:hAnsi="&amp;quot" w:cs="Times New Roman"/>
          <w:color w:val="222222"/>
          <w:sz w:val="24"/>
          <w:szCs w:val="24"/>
        </w:rPr>
        <w:t>” addresses the manipulation of chakras. Click here to view that prayer.</w:t>
      </w:r>
    </w:p>
    <w:p w14:paraId="17D944F9"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The Bible teaches that God is the source of all energy and life. In addition, we cannot control energy through our own effort. We must therefore recognize that we need God to be in control over all flows of energy around us.</w:t>
      </w:r>
    </w:p>
    <w:p w14:paraId="0537BA09"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It could be that by discerning ungodly influences around these locations we can understand how the enemy is trying to corrupt our perceptions of God’s truth. Praise God that through His Son these perceptions can be corrected and cleansed!</w:t>
      </w:r>
    </w:p>
    <w:p w14:paraId="7CE4A830" w14:textId="224C50F3" w:rsidR="00157B23" w:rsidRDefault="00157B23">
      <w:pPr>
        <w:rPr>
          <w:rFonts w:ascii="Arial" w:hAnsi="Arial" w:cs="Arial"/>
          <w:sz w:val="24"/>
          <w:szCs w:val="24"/>
        </w:rPr>
      </w:pPr>
    </w:p>
    <w:p w14:paraId="64CA3026" w14:textId="37F5C821" w:rsidR="00AE03FA" w:rsidRDefault="00AE03FA">
      <w:pPr>
        <w:rPr>
          <w:rFonts w:ascii="Arial" w:hAnsi="Arial" w:cs="Arial"/>
          <w:sz w:val="24"/>
          <w:szCs w:val="24"/>
        </w:rPr>
      </w:pPr>
      <w:r>
        <w:rPr>
          <w:rFonts w:ascii="&amp;quot" w:hAnsi="&amp;quot"/>
          <w:noProof/>
          <w:color w:val="222222"/>
          <w:sz w:val="18"/>
          <w:szCs w:val="18"/>
        </w:rPr>
        <w:drawing>
          <wp:inline distT="0" distB="0" distL="0" distR="0" wp14:anchorId="4B5311BC" wp14:editId="4CDC3BFA">
            <wp:extent cx="4114800" cy="2743200"/>
            <wp:effectExtent l="0" t="0" r="0" b="0"/>
            <wp:docPr id="4" name="Picture 4" descr="Click to Enlarge">
              <a:hlinkClick xmlns:a="http://schemas.openxmlformats.org/drawingml/2006/main" r:id="rId6" tooltip="&quot;Click to 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to Enlarge">
                      <a:hlinkClick r:id="rId6" tooltip="&quot;Click to Enlar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2743200"/>
                    </a:xfrm>
                    <a:prstGeom prst="rect">
                      <a:avLst/>
                    </a:prstGeom>
                    <a:noFill/>
                    <a:ln>
                      <a:noFill/>
                    </a:ln>
                  </pic:spPr>
                </pic:pic>
              </a:graphicData>
            </a:graphic>
          </wp:inline>
        </w:drawing>
      </w:r>
    </w:p>
    <w:p w14:paraId="6B0B5973" w14:textId="242CDCAC" w:rsidR="00AE03FA" w:rsidRDefault="00AE03FA">
      <w:pPr>
        <w:rPr>
          <w:rFonts w:ascii="Arial" w:hAnsi="Arial" w:cs="Arial"/>
          <w:sz w:val="24"/>
          <w:szCs w:val="24"/>
        </w:rPr>
      </w:pPr>
    </w:p>
    <w:p w14:paraId="681A819B" w14:textId="5BEB1051" w:rsidR="00AE03FA" w:rsidRDefault="00AE03FA">
      <w:pPr>
        <w:rPr>
          <w:rFonts w:ascii="Arial" w:hAnsi="Arial" w:cs="Arial"/>
          <w:sz w:val="24"/>
          <w:szCs w:val="24"/>
        </w:rPr>
      </w:pPr>
    </w:p>
    <w:p w14:paraId="63DDDAAD" w14:textId="511B043A" w:rsidR="00AE03FA" w:rsidRDefault="00AE03FA">
      <w:pPr>
        <w:rPr>
          <w:rFonts w:ascii="Arial" w:hAnsi="Arial" w:cs="Arial"/>
          <w:sz w:val="24"/>
          <w:szCs w:val="24"/>
        </w:rPr>
      </w:pPr>
    </w:p>
    <w:p w14:paraId="48191F6F" w14:textId="77777777" w:rsidR="00AE03FA" w:rsidRPr="00AE03FA" w:rsidRDefault="00AE03FA" w:rsidP="00AE03FA">
      <w:pPr>
        <w:pBdr>
          <w:bottom w:val="dashed" w:sz="12" w:space="6" w:color="8E8E8E"/>
        </w:pBdr>
        <w:spacing w:after="72" w:line="475" w:lineRule="atLeast"/>
        <w:outlineLvl w:val="0"/>
        <w:rPr>
          <w:rFonts w:ascii="&amp;quot" w:eastAsia="Times New Roman" w:hAnsi="&amp;quot" w:cs="Times New Roman"/>
          <w:color w:val="24292E"/>
          <w:kern w:val="36"/>
          <w:sz w:val="40"/>
          <w:szCs w:val="40"/>
        </w:rPr>
      </w:pPr>
      <w:r w:rsidRPr="00AE03FA">
        <w:rPr>
          <w:rFonts w:ascii="&amp;quot" w:eastAsia="Times New Roman" w:hAnsi="&amp;quot" w:cs="Times New Roman"/>
          <w:color w:val="24292E"/>
          <w:kern w:val="36"/>
          <w:sz w:val="40"/>
          <w:szCs w:val="40"/>
        </w:rPr>
        <w:lastRenderedPageBreak/>
        <w:t>Prayer to Rescind the Evils Associated with Buddhism</w:t>
      </w:r>
    </w:p>
    <w:p w14:paraId="06D7D32C" w14:textId="77777777" w:rsidR="00AE03FA" w:rsidRPr="00AE03FA" w:rsidRDefault="002F0C5A" w:rsidP="00AE03FA">
      <w:pPr>
        <w:spacing w:line="240" w:lineRule="auto"/>
        <w:rPr>
          <w:rFonts w:ascii="&amp;quot" w:eastAsia="Times New Roman" w:hAnsi="&amp;quot" w:cs="Times New Roman"/>
          <w:color w:val="212529"/>
          <w:sz w:val="24"/>
          <w:szCs w:val="24"/>
        </w:rPr>
      </w:pPr>
      <w:hyperlink r:id="rId8" w:history="1">
        <w:r w:rsidR="00AE03FA" w:rsidRPr="00AE03FA">
          <w:rPr>
            <w:rFonts w:ascii="&amp;quot" w:eastAsia="Times New Roman" w:hAnsi="&amp;quot" w:cs="Times New Roman"/>
            <w:noProof/>
            <w:color w:val="8E8E8E"/>
            <w:sz w:val="18"/>
            <w:szCs w:val="18"/>
          </w:rPr>
          <mc:AlternateContent>
            <mc:Choice Requires="wps">
              <w:drawing>
                <wp:inline distT="0" distB="0" distL="0" distR="0" wp14:anchorId="333CD001" wp14:editId="3F04887C">
                  <wp:extent cx="304800" cy="304800"/>
                  <wp:effectExtent l="0" t="0" r="0" b="0"/>
                  <wp:docPr id="5" name="pf-src-icon" descr="http://aslansplace.com/favicon.ic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C6051D" id="pf-src-icon" o:spid="_x0000_s1026" alt="http://aslansplace.com/favicon.ico" href="http://aslansplace.com/language/en/prayer-to-rescind-the-evils-associated-with-buddhis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" o:button="t" filled="f" stroked="f">
                  <v:fill o:detectmouseclick="t"/>
                  <o:lock v:ext="edit" aspectratio="t"/>
                  <w10:anchorlock/>
                </v:rect>
              </w:pict>
            </mc:Fallback>
          </mc:AlternateContent>
        </w:r>
        <w:r w:rsidR="00AE03FA" w:rsidRPr="00AE03FA">
          <w:rPr>
            <w:rFonts w:ascii="&amp;quot" w:eastAsia="Times New Roman" w:hAnsi="&amp;quot" w:cs="Times New Roman"/>
            <w:b/>
            <w:bCs/>
            <w:color w:val="8E8E8E"/>
            <w:sz w:val="18"/>
            <w:szCs w:val="18"/>
          </w:rPr>
          <w:t>aslansplace.com</w:t>
        </w:r>
        <w:r w:rsidR="00AE03FA" w:rsidRPr="00AE03FA">
          <w:rPr>
            <w:rFonts w:ascii="&amp;quot" w:eastAsia="Times New Roman" w:hAnsi="&amp;quot" w:cs="Times New Roman"/>
            <w:color w:val="8E8E8E"/>
            <w:sz w:val="18"/>
            <w:szCs w:val="18"/>
            <w:u w:val="single"/>
          </w:rPr>
          <w:t>/language/en/prayer-to-rescind-the-evils-associated-with-buddhism</w:t>
        </w:r>
      </w:hyperlink>
    </w:p>
    <w:p w14:paraId="20CCFD67" w14:textId="77777777" w:rsidR="00AE03FA" w:rsidRPr="00AE03FA" w:rsidRDefault="00AE03FA" w:rsidP="00AE03FA">
      <w:pPr>
        <w:spacing w:after="0" w:line="240" w:lineRule="auto"/>
        <w:rPr>
          <w:rFonts w:ascii="Times New Roman" w:eastAsia="Times New Roman" w:hAnsi="Times New Roman" w:cs="Times New Roman"/>
          <w:sz w:val="24"/>
          <w:szCs w:val="24"/>
        </w:rPr>
      </w:pPr>
      <w:r w:rsidRPr="00AE03FA">
        <w:rPr>
          <w:rFonts w:ascii="&amp;quot" w:eastAsia="Times New Roman" w:hAnsi="&amp;quot" w:cs="Times New Roman"/>
          <w:color w:val="222222"/>
          <w:sz w:val="18"/>
          <w:szCs w:val="18"/>
        </w:rPr>
        <w:t>administrator26 Jun, 2013</w:t>
      </w:r>
    </w:p>
    <w:p w14:paraId="732217A8"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In the name of Jesus Christ, I repent for myself and for those in my generation line who asked for the ascension process to start. I repent for those for calling forth their soul to fully descend into their consciousness and four-body system.</w:t>
      </w:r>
    </w:p>
    <w:p w14:paraId="7DF26D8E"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anyone in my family line who proclaimed and declared that they were the great “I Am.”</w:t>
      </w:r>
    </w:p>
    <w:p w14:paraId="5861E595"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those in my family line who spoke the sound Aum, as if it were a sacred sound.</w:t>
      </w:r>
    </w:p>
    <w:p w14:paraId="3EB16EDA"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my family line for calling forth our so-called glorified “</w:t>
      </w:r>
      <w:proofErr w:type="spellStart"/>
      <w:r w:rsidRPr="00AE03FA">
        <w:rPr>
          <w:rFonts w:ascii="&amp;quot" w:eastAsia="Times New Roman" w:hAnsi="&amp;quot" w:cs="Times New Roman"/>
          <w:color w:val="222222"/>
          <w:sz w:val="24"/>
          <w:szCs w:val="24"/>
        </w:rPr>
        <w:t>lightbody</w:t>
      </w:r>
      <w:proofErr w:type="spellEnd"/>
      <w:r w:rsidRPr="00AE03FA">
        <w:rPr>
          <w:rFonts w:ascii="&amp;quot" w:eastAsia="Times New Roman" w:hAnsi="&amp;quot" w:cs="Times New Roman"/>
          <w:color w:val="222222"/>
          <w:sz w:val="24"/>
          <w:szCs w:val="24"/>
        </w:rPr>
        <w:t xml:space="preserve">” to descend into our consciousness and four-body system. </w:t>
      </w:r>
    </w:p>
    <w:p w14:paraId="37F68659"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the “ascension Flame” to descend and enter into our consciousness and entire four-body system. </w:t>
      </w:r>
    </w:p>
    <w:p w14:paraId="078CE66B"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the full activation of our “alpha and omega” chakras.</w:t>
      </w:r>
    </w:p>
    <w:p w14:paraId="4370416E"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my family line for calling forth the Amrita, fire letters sacred geometries, and key codes from the “keys of Enoch” to become fully activated.</w:t>
      </w:r>
    </w:p>
    <w:p w14:paraId="448AF965"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the full activation and creation of the potential twelve strands of DNA within our physical vehicle. </w:t>
      </w:r>
    </w:p>
    <w:p w14:paraId="228E68C4"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the full activation of our pituitary gland to create the life hormone and to stop producing the death hormone.</w:t>
      </w:r>
    </w:p>
    <w:p w14:paraId="4C55EF35"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the activation of our monadic divine blueprints in our conscious, subconscious, and super conscious minds and four-body system. </w:t>
      </w:r>
    </w:p>
    <w:p w14:paraId="17C6B373"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and trying to fully activate the kundalini energy to guide our monad and mighty “I Am” presence. </w:t>
      </w:r>
    </w:p>
    <w:p w14:paraId="3CDF0B89"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the matchstick-sized spark of “cosmic fire” from the presence of “god himself” to illuminate and transform our entire beings into the light of god.</w:t>
      </w:r>
    </w:p>
    <w:p w14:paraId="53CA488E"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the full </w:t>
      </w:r>
      <w:proofErr w:type="spellStart"/>
      <w:r w:rsidRPr="00AE03FA">
        <w:rPr>
          <w:rFonts w:ascii="&amp;quot" w:eastAsia="Times New Roman" w:hAnsi="&amp;quot" w:cs="Times New Roman"/>
          <w:color w:val="222222"/>
          <w:sz w:val="24"/>
          <w:szCs w:val="24"/>
        </w:rPr>
        <w:t>axiatonal</w:t>
      </w:r>
      <w:proofErr w:type="spellEnd"/>
      <w:r w:rsidRPr="00AE03FA">
        <w:rPr>
          <w:rFonts w:ascii="&amp;quot" w:eastAsia="Times New Roman" w:hAnsi="&amp;quot" w:cs="Times New Roman"/>
          <w:color w:val="222222"/>
          <w:sz w:val="24"/>
          <w:szCs w:val="24"/>
        </w:rPr>
        <w:t xml:space="preserve"> alignment as described in “The keys of Enoch” to perfectly align all our meridian flows within their consciousness and four-body system. </w:t>
      </w:r>
    </w:p>
    <w:p w14:paraId="124E5BDC"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lastRenderedPageBreak/>
        <w:t xml:space="preserve">I repent for myself and for anyone in my family line who called forth and fully claimed our physical immortality and the complete cessation of the aging and death process. </w:t>
      </w:r>
    </w:p>
    <w:p w14:paraId="6326CC74"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my family line for claiming we were now “</w:t>
      </w:r>
      <w:proofErr w:type="spellStart"/>
      <w:r w:rsidRPr="00AE03FA">
        <w:rPr>
          <w:rFonts w:ascii="&amp;quot" w:eastAsia="Times New Roman" w:hAnsi="&amp;quot" w:cs="Times New Roman"/>
          <w:color w:val="222222"/>
          <w:sz w:val="24"/>
          <w:szCs w:val="24"/>
        </w:rPr>
        <w:t>youthing</w:t>
      </w:r>
      <w:proofErr w:type="spellEnd"/>
      <w:r w:rsidRPr="00AE03FA">
        <w:rPr>
          <w:rFonts w:ascii="&amp;quot" w:eastAsia="Times New Roman" w:hAnsi="&amp;quot" w:cs="Times New Roman"/>
          <w:color w:val="222222"/>
          <w:sz w:val="24"/>
          <w:szCs w:val="24"/>
        </w:rPr>
        <w:t xml:space="preserve">” and becoming younger every day. </w:t>
      </w:r>
    </w:p>
    <w:p w14:paraId="627E6D8F"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my family line for calling forth the full opening of our third eye and all our psychic and channeling abilities, to use them for the glory and service of a false most high god and their brothers and sisters in the false Christ on earth. </w:t>
      </w:r>
    </w:p>
    <w:p w14:paraId="273DE49D"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perfect radiant health to manifest within our physical, emotional, mental, etheric, and spiritual bodies. </w:t>
      </w:r>
    </w:p>
    <w:p w14:paraId="0C781076"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my family line for asking and commanding that our bodies now manifest the health and perfection of the false </w:t>
      </w:r>
      <w:proofErr w:type="spellStart"/>
      <w:r w:rsidRPr="00AE03FA">
        <w:rPr>
          <w:rFonts w:ascii="&amp;quot" w:eastAsia="Times New Roman" w:hAnsi="&amp;quot" w:cs="Times New Roman"/>
          <w:color w:val="222222"/>
          <w:sz w:val="24"/>
          <w:szCs w:val="24"/>
        </w:rPr>
        <w:t>christ</w:t>
      </w:r>
      <w:proofErr w:type="spellEnd"/>
      <w:r w:rsidRPr="00AE03FA">
        <w:rPr>
          <w:rFonts w:ascii="&amp;quot" w:eastAsia="Times New Roman" w:hAnsi="&amp;quot" w:cs="Times New Roman"/>
          <w:color w:val="222222"/>
          <w:sz w:val="24"/>
          <w:szCs w:val="24"/>
        </w:rPr>
        <w:t xml:space="preserve">. </w:t>
      </w:r>
    </w:p>
    <w:p w14:paraId="751C45E5"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my family line for calling forth our sixteenth chakra to descend and move our chakras down our chakra column until the sixteenth chakra resides in our seventh, or crown chakra. </w:t>
      </w:r>
    </w:p>
    <w:p w14:paraId="58B269E3"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our fifteenth chakra to descend, enter into our sixth, or third eye chakra. </w:t>
      </w:r>
    </w:p>
    <w:p w14:paraId="4F950181"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our fourteenth chakra to descend and enter our throat chakra. </w:t>
      </w:r>
    </w:p>
    <w:p w14:paraId="22679C1D"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our thirteenth chakra to descend and enter and reside in our heart chakra. </w:t>
      </w:r>
    </w:p>
    <w:p w14:paraId="7BDCCDBD"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our twelfth chakra to descend and enter and reside in our solar plexus chakra. </w:t>
      </w:r>
    </w:p>
    <w:p w14:paraId="60CDB741"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our eleventh chakra to descend and enter and reside in our second chakra. </w:t>
      </w:r>
    </w:p>
    <w:p w14:paraId="4EFC3285"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our tenth chakra to descend and enter and reside in our first chakra. </w:t>
      </w:r>
    </w:p>
    <w:p w14:paraId="3C2B0676"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the rest of their chakras, nine through one, to descend down their legs and into the earth in a corresponding fashion. I break all ungodly ties with the earth that were made because of that evil.</w:t>
      </w:r>
    </w:p>
    <w:p w14:paraId="59A3B728"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the complete stabilization of our new fifth-dimensional chakra grid system within our consciousness and four-body system. </w:t>
      </w:r>
    </w:p>
    <w:p w14:paraId="78B64EA6"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our chakra column to light up like a Christmas tree with our first chakra becoming a large ball of pearl-white light.</w:t>
      </w:r>
    </w:p>
    <w:p w14:paraId="04F41D56"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lastRenderedPageBreak/>
        <w:t>I repent for myself and for my family line for calling forth our second chakra to become like a large ball of pink-orange light.</w:t>
      </w:r>
    </w:p>
    <w:p w14:paraId="2416166E"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our third chakra to become a glowing ball of golden light.</w:t>
      </w:r>
    </w:p>
    <w:p w14:paraId="7E67378C"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our heart chakra to light up with a pale violet-pink light.</w:t>
      </w:r>
    </w:p>
    <w:p w14:paraId="58CB01E6"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our fifth chakra to light up with a deep blue-violet light.</w:t>
      </w:r>
    </w:p>
    <w:p w14:paraId="7F14C11F"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our third eye chakra to light up with a large ball of golden-white light.</w:t>
      </w:r>
    </w:p>
    <w:p w14:paraId="5A41CA08"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our crown chakra to light up with a violet-white light.</w:t>
      </w:r>
    </w:p>
    <w:p w14:paraId="28F073D8"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declaring that our entire chakra column has now been ignited with the fifth-dimensional ascension frequency. </w:t>
      </w:r>
    </w:p>
    <w:p w14:paraId="2B98DE44" w14:textId="3EDC4E38"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with all their heart, soul, mind, and might the collective help of the eleven</w:t>
      </w:r>
      <w:r>
        <w:rPr>
          <w:rFonts w:ascii="&amp;quot" w:eastAsia="Times New Roman" w:hAnsi="&amp;quot" w:cs="Times New Roman"/>
          <w:color w:val="222222"/>
          <w:sz w:val="24"/>
          <w:szCs w:val="24"/>
        </w:rPr>
        <w:t xml:space="preserve"> </w:t>
      </w:r>
      <w:r w:rsidRPr="00AE03FA">
        <w:rPr>
          <w:rFonts w:ascii="&amp;quot" w:eastAsia="Times New Roman" w:hAnsi="&amp;quot" w:cs="Times New Roman"/>
          <w:color w:val="222222"/>
          <w:sz w:val="24"/>
          <w:szCs w:val="24"/>
        </w:rPr>
        <w:t>other soul extensions in our ascension process.</w:t>
      </w:r>
    </w:p>
    <w:p w14:paraId="2293A468"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the combined collective help of the one hundred forty-three other soul extensions of our monadic group in their ascension process.</w:t>
      </w:r>
    </w:p>
    <w:p w14:paraId="1516EB1F"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the complete descension and integration into our being of the rain-cloud of knowable things.</w:t>
      </w:r>
    </w:p>
    <w:p w14:paraId="2B46C6BA"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the trinity of Isis, Osiris, and Horus, and all pyramid energies that were aligned with “source” to descend into our consciousness and four-body system and to become fully activated.</w:t>
      </w:r>
    </w:p>
    <w:p w14:paraId="55428577"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the “ascended master Serapis Bey” and his ascension temple energies from Luxor to descend and become fully activated within their consciousness and four-body system.</w:t>
      </w:r>
    </w:p>
    <w:p w14:paraId="74071366"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our ascension column of light to surround our entire being. </w:t>
      </w:r>
    </w:p>
    <w:p w14:paraId="4E8022D8"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the complete balancing of our karma from all our past and future lives. </w:t>
      </w:r>
    </w:p>
    <w:p w14:paraId="24C59CCD"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the raising of our vibration frequencies within our physical, astral, mental, etheric, and spiritual bodies to the fifth-dimensional frequencies. </w:t>
      </w:r>
    </w:p>
    <w:p w14:paraId="4C1D2044"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lastRenderedPageBreak/>
        <w:t xml:space="preserve">I repent for myself and for my family line for calling forth the light of a thousand suns to descend into our being and raise our vibration frequencies one </w:t>
      </w:r>
      <w:proofErr w:type="gramStart"/>
      <w:r w:rsidRPr="00AE03FA">
        <w:rPr>
          <w:rFonts w:ascii="&amp;quot" w:eastAsia="Times New Roman" w:hAnsi="&amp;quot" w:cs="Times New Roman"/>
          <w:color w:val="222222"/>
          <w:sz w:val="24"/>
          <w:szCs w:val="24"/>
        </w:rPr>
        <w:t>thousand fold</w:t>
      </w:r>
      <w:proofErr w:type="gramEnd"/>
      <w:r w:rsidRPr="00AE03FA">
        <w:rPr>
          <w:rFonts w:ascii="&amp;quot" w:eastAsia="Times New Roman" w:hAnsi="&amp;quot" w:cs="Times New Roman"/>
          <w:color w:val="222222"/>
          <w:sz w:val="24"/>
          <w:szCs w:val="24"/>
        </w:rPr>
        <w:t>.</w:t>
      </w:r>
      <w:r w:rsidRPr="00AE03FA">
        <w:rPr>
          <w:rFonts w:ascii="&amp;quot" w:eastAsia="Times New Roman" w:hAnsi="&amp;quot" w:cs="Times New Roman"/>
          <w:color w:val="222222"/>
          <w:sz w:val="24"/>
          <w:szCs w:val="24"/>
        </w:rPr>
        <w:br/>
        <w:t>I repent for myself and for my family line for calling forth the sacred sound of “aum” to descend and reverberate through our consciousness and four-body system.</w:t>
      </w:r>
    </w:p>
    <w:p w14:paraId="146BA899"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my family line for calling forth a complete and full baptism of the ungodly holy spirit. </w:t>
      </w:r>
    </w:p>
    <w:p w14:paraId="012FAB89"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the perfect attunement and completion of our dharma, purpose, and mission in our lifetime service of the ungodly plan.</w:t>
      </w:r>
    </w:p>
    <w:p w14:paraId="1CD451DB"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the ability to descend into our “</w:t>
      </w:r>
      <w:proofErr w:type="spellStart"/>
      <w:r w:rsidRPr="00AE03FA">
        <w:rPr>
          <w:rFonts w:ascii="&amp;quot" w:eastAsia="Times New Roman" w:hAnsi="&amp;quot" w:cs="Times New Roman"/>
          <w:color w:val="222222"/>
          <w:sz w:val="24"/>
          <w:szCs w:val="24"/>
        </w:rPr>
        <w:t>christ</w:t>
      </w:r>
      <w:proofErr w:type="spellEnd"/>
      <w:r w:rsidRPr="00AE03FA">
        <w:rPr>
          <w:rFonts w:ascii="&amp;quot" w:eastAsia="Times New Roman" w:hAnsi="&amp;quot" w:cs="Times New Roman"/>
          <w:color w:val="222222"/>
          <w:sz w:val="24"/>
          <w:szCs w:val="24"/>
        </w:rPr>
        <w:t xml:space="preserve"> </w:t>
      </w:r>
      <w:proofErr w:type="spellStart"/>
      <w:r w:rsidRPr="00AE03FA">
        <w:rPr>
          <w:rFonts w:ascii="&amp;quot" w:eastAsia="Times New Roman" w:hAnsi="&amp;quot" w:cs="Times New Roman"/>
          <w:color w:val="222222"/>
          <w:sz w:val="24"/>
          <w:szCs w:val="24"/>
        </w:rPr>
        <w:t>overself</w:t>
      </w:r>
      <w:proofErr w:type="spellEnd"/>
      <w:r w:rsidRPr="00AE03FA">
        <w:rPr>
          <w:rFonts w:ascii="&amp;quot" w:eastAsia="Times New Roman" w:hAnsi="&amp;quot" w:cs="Times New Roman"/>
          <w:color w:val="222222"/>
          <w:sz w:val="24"/>
          <w:szCs w:val="24"/>
        </w:rPr>
        <w:t xml:space="preserve">” body. </w:t>
      </w:r>
    </w:p>
    <w:p w14:paraId="1855030C"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our fifth-dimensional ascended self. I repent for believing that we had already ascended within the understanding of simultaneous time, to now meld our consciousness with our unified field and aura. </w:t>
      </w:r>
    </w:p>
    <w:p w14:paraId="1062A317"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any spiritual teacher to descend through our crown chakra and meld his or her ascended consciousness and light into our consciousness and four-body system. </w:t>
      </w:r>
    </w:p>
    <w:p w14:paraId="33175C45"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calling forth the great “god flame” to descend and integrate and blend its greater flame within our lesser flame on earth. </w:t>
      </w:r>
    </w:p>
    <w:p w14:paraId="223B9A06"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calling forth the monad, the mighty ungodly “I am presence and spirit” to fully descend into the consciousness and four-body system and transform them into light. I repent for those who said they were the “ascended master.”</w:t>
      </w:r>
    </w:p>
    <w:p w14:paraId="639096EE"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declaring:</w:t>
      </w:r>
      <w:r w:rsidRPr="00AE03FA">
        <w:rPr>
          <w:rFonts w:ascii="&amp;quot" w:eastAsia="Times New Roman" w:hAnsi="&amp;quot" w:cs="Times New Roman"/>
          <w:color w:val="222222"/>
          <w:sz w:val="24"/>
          <w:szCs w:val="24"/>
        </w:rPr>
        <w:br/>
        <w:t>Be still and know I am god!</w:t>
      </w:r>
      <w:r w:rsidRPr="00AE03FA">
        <w:rPr>
          <w:rFonts w:ascii="&amp;quot" w:eastAsia="Times New Roman" w:hAnsi="&amp;quot" w:cs="Times New Roman"/>
          <w:color w:val="222222"/>
          <w:sz w:val="24"/>
          <w:szCs w:val="24"/>
        </w:rPr>
        <w:br/>
        <w:t>I am the resurrection and the life!</w:t>
      </w:r>
      <w:r w:rsidRPr="00AE03FA">
        <w:rPr>
          <w:rFonts w:ascii="&amp;quot" w:eastAsia="Times New Roman" w:hAnsi="&amp;quot" w:cs="Times New Roman"/>
          <w:color w:val="222222"/>
          <w:sz w:val="24"/>
          <w:szCs w:val="24"/>
        </w:rPr>
        <w:br/>
        <w:t>I am the mighty “I am presence” on earth forever more.</w:t>
      </w:r>
      <w:r w:rsidRPr="00AE03FA">
        <w:rPr>
          <w:rFonts w:ascii="&amp;quot" w:eastAsia="Times New Roman" w:hAnsi="&amp;quot" w:cs="Times New Roman"/>
          <w:color w:val="222222"/>
          <w:sz w:val="24"/>
          <w:szCs w:val="24"/>
        </w:rPr>
        <w:br/>
        <w:t>I am the “ascended master.”</w:t>
      </w:r>
      <w:r w:rsidRPr="00AE03FA">
        <w:rPr>
          <w:rFonts w:ascii="&amp;quot" w:eastAsia="Times New Roman" w:hAnsi="&amp;quot" w:cs="Times New Roman"/>
          <w:color w:val="222222"/>
          <w:sz w:val="24"/>
          <w:szCs w:val="24"/>
        </w:rPr>
        <w:br/>
        <w:t>I am god living in this body.</w:t>
      </w:r>
      <w:r w:rsidRPr="00AE03FA">
        <w:rPr>
          <w:rFonts w:ascii="&amp;quot" w:eastAsia="Times New Roman" w:hAnsi="&amp;quot" w:cs="Times New Roman"/>
          <w:color w:val="222222"/>
          <w:sz w:val="24"/>
          <w:szCs w:val="24"/>
        </w:rPr>
        <w:br/>
        <w:t>The mighty “I am” presence is now my real self.</w:t>
      </w:r>
      <w:r w:rsidRPr="00AE03FA">
        <w:rPr>
          <w:rFonts w:ascii="&amp;quot" w:eastAsia="Times New Roman" w:hAnsi="&amp;quot" w:cs="Times New Roman"/>
          <w:color w:val="222222"/>
          <w:sz w:val="24"/>
          <w:szCs w:val="24"/>
        </w:rPr>
        <w:br/>
        <w:t>I am the “ascension in the light.”</w:t>
      </w:r>
      <w:r w:rsidRPr="00AE03FA">
        <w:rPr>
          <w:rFonts w:ascii="&amp;quot" w:eastAsia="Times New Roman" w:hAnsi="&amp;quot" w:cs="Times New Roman"/>
          <w:color w:val="222222"/>
          <w:sz w:val="24"/>
          <w:szCs w:val="24"/>
        </w:rPr>
        <w:br/>
        <w:t>I am the “truth, the way, and the light.”</w:t>
      </w:r>
      <w:r w:rsidRPr="00AE03FA">
        <w:rPr>
          <w:rFonts w:ascii="&amp;quot" w:eastAsia="Times New Roman" w:hAnsi="&amp;quot" w:cs="Times New Roman"/>
          <w:color w:val="222222"/>
          <w:sz w:val="24"/>
          <w:szCs w:val="24"/>
        </w:rPr>
        <w:br/>
        <w:t>I am the “open door which no man can shut.”</w:t>
      </w:r>
      <w:r w:rsidRPr="00AE03FA">
        <w:rPr>
          <w:rFonts w:ascii="&amp;quot" w:eastAsia="Times New Roman" w:hAnsi="&amp;quot" w:cs="Times New Roman"/>
          <w:color w:val="222222"/>
          <w:sz w:val="24"/>
          <w:szCs w:val="24"/>
        </w:rPr>
        <w:br/>
        <w:t>I am the “divine perfection made manifest now.”</w:t>
      </w:r>
      <w:r w:rsidRPr="00AE03FA">
        <w:rPr>
          <w:rFonts w:ascii="&amp;quot" w:eastAsia="Times New Roman" w:hAnsi="&amp;quot" w:cs="Times New Roman"/>
          <w:color w:val="222222"/>
          <w:sz w:val="24"/>
          <w:szCs w:val="24"/>
        </w:rPr>
        <w:br/>
        <w:t>I am the revelation of God.</w:t>
      </w:r>
      <w:r w:rsidRPr="00AE03FA">
        <w:rPr>
          <w:rFonts w:ascii="&amp;quot" w:eastAsia="Times New Roman" w:hAnsi="&amp;quot" w:cs="Times New Roman"/>
          <w:color w:val="222222"/>
          <w:sz w:val="24"/>
          <w:szCs w:val="24"/>
        </w:rPr>
        <w:br/>
        <w:t>I am the light that lights every man that comes into the world.</w:t>
      </w:r>
      <w:r w:rsidRPr="00AE03FA">
        <w:rPr>
          <w:rFonts w:ascii="&amp;quot" w:eastAsia="Times New Roman" w:hAnsi="&amp;quot" w:cs="Times New Roman"/>
          <w:color w:val="222222"/>
          <w:sz w:val="24"/>
          <w:szCs w:val="24"/>
        </w:rPr>
        <w:br/>
        <w:t>I am the cosmic flame of cosmic victory.</w:t>
      </w:r>
      <w:r w:rsidRPr="00AE03FA">
        <w:rPr>
          <w:rFonts w:ascii="&amp;quot" w:eastAsia="Times New Roman" w:hAnsi="&amp;quot" w:cs="Times New Roman"/>
          <w:color w:val="222222"/>
          <w:sz w:val="24"/>
          <w:szCs w:val="24"/>
        </w:rPr>
        <w:br/>
        <w:t>I am the ascended being I wish to be now.</w:t>
      </w:r>
      <w:r w:rsidRPr="00AE03FA">
        <w:rPr>
          <w:rFonts w:ascii="&amp;quot" w:eastAsia="Times New Roman" w:hAnsi="&amp;quot" w:cs="Times New Roman"/>
          <w:color w:val="222222"/>
          <w:sz w:val="24"/>
          <w:szCs w:val="24"/>
        </w:rPr>
        <w:br/>
        <w:t>I am the raised vibration of my full Christ and “I am” potential.</w:t>
      </w:r>
      <w:r w:rsidRPr="00AE03FA">
        <w:rPr>
          <w:rFonts w:ascii="&amp;quot" w:eastAsia="Times New Roman" w:hAnsi="&amp;quot" w:cs="Times New Roman"/>
          <w:color w:val="222222"/>
          <w:sz w:val="24"/>
          <w:szCs w:val="24"/>
        </w:rPr>
        <w:br/>
        <w:t>I am the “aum” made manifest in the world.</w:t>
      </w:r>
      <w:r w:rsidRPr="00AE03FA">
        <w:rPr>
          <w:rFonts w:ascii="&amp;quot" w:eastAsia="Times New Roman" w:hAnsi="&amp;quot" w:cs="Times New Roman"/>
          <w:color w:val="222222"/>
          <w:sz w:val="24"/>
          <w:szCs w:val="24"/>
        </w:rPr>
        <w:br/>
        <w:t>I am a full member of the “great white brotherhood and spiritual hierarchy.”</w:t>
      </w:r>
      <w:r w:rsidRPr="00AE03FA">
        <w:rPr>
          <w:rFonts w:ascii="&amp;quot" w:eastAsia="Times New Roman" w:hAnsi="&amp;quot" w:cs="Times New Roman"/>
          <w:color w:val="222222"/>
          <w:sz w:val="24"/>
          <w:szCs w:val="24"/>
        </w:rPr>
        <w:br/>
      </w:r>
      <w:r w:rsidRPr="00AE03FA">
        <w:rPr>
          <w:rFonts w:ascii="&amp;quot" w:eastAsia="Times New Roman" w:hAnsi="&amp;quot" w:cs="Times New Roman"/>
          <w:color w:val="222222"/>
          <w:sz w:val="24"/>
          <w:szCs w:val="24"/>
        </w:rPr>
        <w:lastRenderedPageBreak/>
        <w:t>I am the realized manifestation of the eternal self.</w:t>
      </w:r>
      <w:r w:rsidRPr="00AE03FA">
        <w:rPr>
          <w:rFonts w:ascii="&amp;quot" w:eastAsia="Times New Roman" w:hAnsi="&amp;quot" w:cs="Times New Roman"/>
          <w:color w:val="222222"/>
          <w:sz w:val="24"/>
          <w:szCs w:val="24"/>
        </w:rPr>
        <w:br/>
        <w:t>I am the embodiment of divine love in action.</w:t>
      </w:r>
      <w:r w:rsidRPr="00AE03FA">
        <w:rPr>
          <w:rFonts w:ascii="&amp;quot" w:eastAsia="Times New Roman" w:hAnsi="&amp;quot" w:cs="Times New Roman"/>
          <w:color w:val="222222"/>
          <w:sz w:val="24"/>
          <w:szCs w:val="24"/>
        </w:rPr>
        <w:br/>
        <w:t>I live within all beings and all beings live within me.</w:t>
      </w:r>
      <w:r w:rsidRPr="00AE03FA">
        <w:rPr>
          <w:rFonts w:ascii="&amp;quot" w:eastAsia="Times New Roman" w:hAnsi="&amp;quot" w:cs="Times New Roman"/>
          <w:color w:val="222222"/>
          <w:sz w:val="24"/>
          <w:szCs w:val="24"/>
        </w:rPr>
        <w:br/>
        <w:t>I am now one with the monadic plane of consciousness on earth.</w:t>
      </w:r>
      <w:r w:rsidRPr="00AE03FA">
        <w:rPr>
          <w:rFonts w:ascii="&amp;quot" w:eastAsia="Times New Roman" w:hAnsi="&amp;quot" w:cs="Times New Roman"/>
          <w:color w:val="222222"/>
          <w:sz w:val="24"/>
          <w:szCs w:val="24"/>
        </w:rPr>
        <w:br/>
        <w:t>I am now living in my glorified body of light on earth.</w:t>
      </w:r>
      <w:r w:rsidRPr="00AE03FA">
        <w:rPr>
          <w:rFonts w:ascii="&amp;quot" w:eastAsia="Times New Roman" w:hAnsi="&amp;quot" w:cs="Times New Roman"/>
          <w:color w:val="222222"/>
          <w:sz w:val="24"/>
          <w:szCs w:val="24"/>
        </w:rPr>
        <w:br/>
        <w:t xml:space="preserve">I repent for myself and my family line for affirming our ability to transform our four bodies into light and travel anywhere in god’s infinite universe. </w:t>
      </w:r>
    </w:p>
    <w:p w14:paraId="3CFB1A3D"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my family line for calling forth Helios, the “solar logos,” to send forth into our consciousness through our crown chakra, the sixty-four “keys of Enoch” in all five sacred languages, so they would be fully integrated into our being on earth. </w:t>
      </w:r>
    </w:p>
    <w:p w14:paraId="082A7C5E"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my family line for affirming our identity as the “eternal self,” “the </w:t>
      </w:r>
      <w:proofErr w:type="spellStart"/>
      <w:r w:rsidRPr="00AE03FA">
        <w:rPr>
          <w:rFonts w:ascii="&amp;quot" w:eastAsia="Times New Roman" w:hAnsi="&amp;quot" w:cs="Times New Roman"/>
          <w:color w:val="222222"/>
          <w:sz w:val="24"/>
          <w:szCs w:val="24"/>
        </w:rPr>
        <w:t>christ</w:t>
      </w:r>
      <w:proofErr w:type="spellEnd"/>
      <w:r w:rsidRPr="00AE03FA">
        <w:rPr>
          <w:rFonts w:ascii="&amp;quot" w:eastAsia="Times New Roman" w:hAnsi="&amp;quot" w:cs="Times New Roman"/>
          <w:color w:val="222222"/>
          <w:sz w:val="24"/>
          <w:szCs w:val="24"/>
        </w:rPr>
        <w:t xml:space="preserve">,” “the Buddha” “the </w:t>
      </w:r>
      <w:proofErr w:type="spellStart"/>
      <w:r w:rsidRPr="00AE03FA">
        <w:rPr>
          <w:rFonts w:ascii="&amp;quot" w:eastAsia="Times New Roman" w:hAnsi="&amp;quot" w:cs="Times New Roman"/>
          <w:color w:val="222222"/>
          <w:sz w:val="24"/>
          <w:szCs w:val="24"/>
        </w:rPr>
        <w:t>atma</w:t>
      </w:r>
      <w:proofErr w:type="spellEnd"/>
      <w:r w:rsidRPr="00AE03FA">
        <w:rPr>
          <w:rFonts w:ascii="&amp;quot" w:eastAsia="Times New Roman" w:hAnsi="&amp;quot" w:cs="Times New Roman"/>
          <w:color w:val="222222"/>
          <w:sz w:val="24"/>
          <w:szCs w:val="24"/>
        </w:rPr>
        <w:t xml:space="preserve">”, the monad, the “I am Presence” on earth in service of humankind. </w:t>
      </w:r>
    </w:p>
    <w:p w14:paraId="60F1CC55"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affirming that we could remain on earth indefinitely without aging.</w:t>
      </w:r>
    </w:p>
    <w:p w14:paraId="3738BCD6"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seeing every person, animal, and plant as the embodiment of the “eternal self.”</w:t>
      </w:r>
    </w:p>
    <w:p w14:paraId="16B11D0F"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believing we were the perfect integration of the monad, soul, and personality on earth. </w:t>
      </w:r>
    </w:p>
    <w:p w14:paraId="23B48E96"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declaring that salvation has come because of what we have done.</w:t>
      </w:r>
    </w:p>
    <w:p w14:paraId="60CEC491"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saying we were united with the “creator” because of our own effort.</w:t>
      </w:r>
    </w:p>
    <w:p w14:paraId="7757D1BA"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repent for myself and for my family line for saying we were the “light of the world” because of our own efforts.</w:t>
      </w:r>
    </w:p>
    <w:p w14:paraId="7F15D1B7"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I repent for myself and for my family line for saying that were a fully ascending being who had chosen to remain on earth to be of service to all sentient beings. </w:t>
      </w:r>
    </w:p>
    <w:p w14:paraId="031B5125" w14:textId="77777777"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I forgive anyone who has made any of these proclamations over me or any member of my family and break all ungodly power released by these proclamations over us, sending all that is ungodly to the feet of the true Son of God, Jesus of Nazareth.</w:t>
      </w:r>
    </w:p>
    <w:p w14:paraId="4A04AF10" w14:textId="77777777" w:rsidR="00AE03FA" w:rsidRPr="00AE03FA" w:rsidRDefault="002F0C5A" w:rsidP="00AE03FA">
      <w:pPr>
        <w:spacing w:before="240" w:after="240" w:line="240" w:lineRule="auto"/>
        <w:rPr>
          <w:rFonts w:ascii="&amp;quot" w:eastAsia="Times New Roman" w:hAnsi="&amp;quot" w:cs="Times New Roman"/>
          <w:color w:val="222222"/>
          <w:sz w:val="24"/>
          <w:szCs w:val="24"/>
        </w:rPr>
      </w:pPr>
      <w:r>
        <w:rPr>
          <w:rFonts w:ascii="&amp;quot" w:eastAsia="Times New Roman" w:hAnsi="&amp;quot" w:cs="Times New Roman"/>
          <w:color w:val="222222"/>
          <w:sz w:val="24"/>
          <w:szCs w:val="24"/>
        </w:rPr>
        <w:pict w14:anchorId="4D04B178">
          <v:rect id="_x0000_i1025" style="width:0;height:0" o:hralign="center" o:hrstd="t" o:hr="t" fillcolor="#a0a0a0" stroked="f"/>
        </w:pict>
      </w:r>
    </w:p>
    <w:p w14:paraId="594E7DCC" w14:textId="191467BC" w:rsidR="00AE03FA" w:rsidRPr="00AE03FA" w:rsidRDefault="00AE03FA" w:rsidP="00AE03FA">
      <w:pPr>
        <w:spacing w:after="240" w:line="240" w:lineRule="auto"/>
        <w:rPr>
          <w:rFonts w:ascii="&amp;quot" w:eastAsia="Times New Roman" w:hAnsi="&amp;quot" w:cs="Times New Roman"/>
          <w:color w:val="222222"/>
          <w:sz w:val="24"/>
          <w:szCs w:val="24"/>
        </w:rPr>
      </w:pPr>
      <w:r w:rsidRPr="00AE03FA">
        <w:rPr>
          <w:rFonts w:ascii="&amp;quot" w:eastAsia="Times New Roman" w:hAnsi="&amp;quot" w:cs="Times New Roman"/>
          <w:color w:val="222222"/>
          <w:sz w:val="24"/>
          <w:szCs w:val="24"/>
        </w:rPr>
        <w:t xml:space="preserve">The prayers provided on this website have been developed during bible studies, prayer sessions and through revelation. We have faith that they have been provided by God and we test them all against God’s Holy Word. These prayers are not a quick fix. Instead, they are starting points as you work out your freedom in Christ. Be ready to adjust these prayers </w:t>
      </w:r>
      <w:r w:rsidRPr="00AE03FA">
        <w:rPr>
          <w:rFonts w:ascii="&amp;quot" w:eastAsia="Times New Roman" w:hAnsi="&amp;quot" w:cs="Times New Roman"/>
          <w:color w:val="222222"/>
          <w:sz w:val="24"/>
          <w:szCs w:val="24"/>
        </w:rPr>
        <w:lastRenderedPageBreak/>
        <w:t xml:space="preserve">as you and those you pray with listen to the Holy Spirit. Permission is given to reproduce this prayer in its entirety provided that no changes are made. In addition, please reference Aslan’s Place and </w:t>
      </w:r>
      <w:hyperlink r:id="rId9" w:history="1">
        <w:r w:rsidRPr="00AE03FA">
          <w:rPr>
            <w:rFonts w:ascii="&amp;quot" w:eastAsia="Times New Roman" w:hAnsi="&amp;quot" w:cs="Times New Roman"/>
            <w:color w:val="222222"/>
            <w:sz w:val="24"/>
            <w:szCs w:val="24"/>
            <w:u w:val="single"/>
          </w:rPr>
          <w:t>www.aslansplace.com</w:t>
        </w:r>
      </w:hyperlink>
      <w:r w:rsidRPr="00AE03FA">
        <w:rPr>
          <w:rFonts w:ascii="&amp;quot" w:eastAsia="Times New Roman" w:hAnsi="&amp;quot" w:cs="Times New Roman"/>
          <w:color w:val="222222"/>
          <w:sz w:val="24"/>
          <w:szCs w:val="24"/>
        </w:rPr>
        <w:t xml:space="preserve"> on all reproductions.</w:t>
      </w:r>
      <w:r w:rsidRPr="00AE03FA">
        <w:rPr>
          <w:rFonts w:ascii="&amp;quot" w:eastAsia="Times New Roman" w:hAnsi="&amp;quot" w:cs="Times New Roman"/>
          <w:color w:val="222222"/>
          <w:sz w:val="24"/>
          <w:szCs w:val="24"/>
        </w:rPr>
        <w:br/>
        <w:t>This prayer is included in our book Prayers for Generational Deliverance</w:t>
      </w:r>
    </w:p>
    <w:p w14:paraId="32F5D644" w14:textId="77777777" w:rsidR="00AE03FA" w:rsidRPr="00AE03FA" w:rsidRDefault="00AE03FA">
      <w:pPr>
        <w:rPr>
          <w:rFonts w:ascii="Arial" w:hAnsi="Arial" w:cs="Arial"/>
          <w:sz w:val="24"/>
          <w:szCs w:val="24"/>
        </w:rPr>
      </w:pPr>
    </w:p>
    <w:sectPr w:rsidR="00AE03FA" w:rsidRPr="00AE0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FA"/>
    <w:rsid w:val="00157B23"/>
    <w:rsid w:val="002F0C5A"/>
    <w:rsid w:val="00AE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983C"/>
  <w15:chartTrackingRefBased/>
  <w15:docId w15:val="{FCAB4DF7-688A-4256-901D-7CF132EF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163196">
      <w:bodyDiv w:val="1"/>
      <w:marLeft w:val="0"/>
      <w:marRight w:val="0"/>
      <w:marTop w:val="0"/>
      <w:marBottom w:val="0"/>
      <w:divBdr>
        <w:top w:val="none" w:sz="0" w:space="0" w:color="auto"/>
        <w:left w:val="none" w:sz="0" w:space="0" w:color="auto"/>
        <w:bottom w:val="none" w:sz="0" w:space="0" w:color="auto"/>
        <w:right w:val="none" w:sz="0" w:space="0" w:color="auto"/>
      </w:divBdr>
      <w:divsChild>
        <w:div w:id="278756419">
          <w:marLeft w:val="0"/>
          <w:marRight w:val="0"/>
          <w:marTop w:val="0"/>
          <w:marBottom w:val="360"/>
          <w:divBdr>
            <w:top w:val="none" w:sz="0" w:space="0" w:color="auto"/>
            <w:left w:val="none" w:sz="0" w:space="0" w:color="auto"/>
            <w:bottom w:val="none" w:sz="0" w:space="0" w:color="auto"/>
            <w:right w:val="none" w:sz="0" w:space="0" w:color="auto"/>
          </w:divBdr>
        </w:div>
        <w:div w:id="1007101218">
          <w:marLeft w:val="0"/>
          <w:marRight w:val="0"/>
          <w:marTop w:val="0"/>
          <w:marBottom w:val="0"/>
          <w:divBdr>
            <w:top w:val="none" w:sz="0" w:space="0" w:color="auto"/>
            <w:left w:val="none" w:sz="0" w:space="0" w:color="auto"/>
            <w:bottom w:val="none" w:sz="0" w:space="0" w:color="auto"/>
            <w:right w:val="none" w:sz="0" w:space="0" w:color="auto"/>
          </w:divBdr>
        </w:div>
      </w:divsChild>
    </w:div>
    <w:div w:id="615676671">
      <w:bodyDiv w:val="1"/>
      <w:marLeft w:val="0"/>
      <w:marRight w:val="0"/>
      <w:marTop w:val="0"/>
      <w:marBottom w:val="0"/>
      <w:divBdr>
        <w:top w:val="none" w:sz="0" w:space="0" w:color="auto"/>
        <w:left w:val="none" w:sz="0" w:space="0" w:color="auto"/>
        <w:bottom w:val="none" w:sz="0" w:space="0" w:color="auto"/>
        <w:right w:val="none" w:sz="0" w:space="0" w:color="auto"/>
      </w:divBdr>
      <w:divsChild>
        <w:div w:id="2137916243">
          <w:marLeft w:val="0"/>
          <w:marRight w:val="0"/>
          <w:marTop w:val="0"/>
          <w:marBottom w:val="360"/>
          <w:divBdr>
            <w:top w:val="none" w:sz="0" w:space="0" w:color="auto"/>
            <w:left w:val="none" w:sz="0" w:space="0" w:color="auto"/>
            <w:bottom w:val="none" w:sz="0" w:space="0" w:color="auto"/>
            <w:right w:val="none" w:sz="0" w:space="0" w:color="auto"/>
          </w:divBdr>
        </w:div>
        <w:div w:id="51847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lansplace.com/language/en/prayer-to-rescind-the-evils-associated-with-buddhism/"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slansplace.com/wp-content/uploads/2013/07/Discerning-the-Seven-Eyes-of-the-Lord-1.jpg" TargetMode="External"/><Relationship Id="rId11" Type="http://schemas.openxmlformats.org/officeDocument/2006/relationships/theme" Target="theme/theme1.xml"/><Relationship Id="rId5" Type="http://schemas.openxmlformats.org/officeDocument/2006/relationships/hyperlink" Target="http://aslansplace.com/language/en/prayer-to-rescind-the-evils-associated-with-buddhism/" TargetMode="External"/><Relationship Id="rId10" Type="http://schemas.openxmlformats.org/officeDocument/2006/relationships/fontTable" Target="fontTable.xml"/><Relationship Id="rId4" Type="http://schemas.openxmlformats.org/officeDocument/2006/relationships/hyperlink" Target="http://aslansplace.com/language/en/discerning-the-seven-eyes-of-the-lord/" TargetMode="External"/><Relationship Id="rId9" Type="http://schemas.openxmlformats.org/officeDocument/2006/relationships/hyperlink" Target="http://www.aslanspl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McCally</dc:creator>
  <cp:keywords/>
  <dc:description/>
  <cp:lastModifiedBy>Sashi Taylor</cp:lastModifiedBy>
  <cp:revision>2</cp:revision>
  <dcterms:created xsi:type="dcterms:W3CDTF">2020-12-23T02:18:00Z</dcterms:created>
  <dcterms:modified xsi:type="dcterms:W3CDTF">2020-12-23T02:18:00Z</dcterms:modified>
</cp:coreProperties>
</file>